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B94BA" w14:textId="3ADD6BEE" w:rsidR="000F112E" w:rsidRPr="00FE4EBF" w:rsidRDefault="00EA3E30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3B138" wp14:editId="7FC684CA">
                <wp:simplePos x="0" y="0"/>
                <wp:positionH relativeFrom="column">
                  <wp:posOffset>-632504</wp:posOffset>
                </wp:positionH>
                <wp:positionV relativeFrom="paragraph">
                  <wp:posOffset>476469</wp:posOffset>
                </wp:positionV>
                <wp:extent cx="6995795" cy="3524250"/>
                <wp:effectExtent l="0" t="0" r="14605" b="19050"/>
                <wp:wrapTopAndBottom/>
                <wp:docPr id="19567754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5242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B59FBF" w14:textId="77777777" w:rsidR="00EA3E30" w:rsidRPr="008008FF" w:rsidRDefault="00EA3E30" w:rsidP="00EA3E3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8008F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simple sentence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contains one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clause. It has a subject and a predicate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(verb) 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and expresses a complete thought.</w:t>
                            </w:r>
                          </w:p>
                          <w:p w14:paraId="35BE3F13" w14:textId="77777777" w:rsidR="00EA3E30" w:rsidRPr="008008FF" w:rsidRDefault="00EA3E30" w:rsidP="00EA3E30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>Example: She reads books.</w:t>
                            </w:r>
                          </w:p>
                          <w:p w14:paraId="5E8689D4" w14:textId="77777777" w:rsidR="00EA3E30" w:rsidRDefault="00EA3E30" w:rsidP="00EA3E3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8008F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compound sentence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contains two or more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clauses joined by a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ordinating conjunction (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FANBOYS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) or a semicolon.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Example: She reads books, and he writes stories. </w:t>
                            </w:r>
                          </w:p>
                          <w:p w14:paraId="6A626041" w14:textId="77777777" w:rsidR="00EA3E30" w:rsidRPr="008008FF" w:rsidRDefault="00EA3E30" w:rsidP="00EA3E3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2919E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complex sentence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contains one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 and at least one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clauses often begin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after a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subordinating conjunctions (because, since, after, although, when, etc.) or relative pronouns (who, which, that).</w:t>
                            </w:r>
                          </w:p>
                          <w:p w14:paraId="5B13A070" w14:textId="77777777" w:rsidR="00EA3E30" w:rsidRDefault="00EA3E30" w:rsidP="00EA3E30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Example: She reads books because she enjoys them.</w:t>
                            </w:r>
                          </w:p>
                          <w:p w14:paraId="1AFEC813" w14:textId="77777777" w:rsidR="00EA3E30" w:rsidRDefault="00EA3E30" w:rsidP="00EA3E30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Main Clause: She reads books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</w:p>
                          <w:p w14:paraId="3B4E3D25" w14:textId="77777777" w:rsidR="00EA3E30" w:rsidRDefault="00EA3E30" w:rsidP="00EA3E30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Subordinate Clause: she enjoys them</w:t>
                            </w:r>
                          </w:p>
                          <w:p w14:paraId="438C8FC7" w14:textId="77777777" w:rsidR="00EA3E30" w:rsidRPr="002919EE" w:rsidRDefault="00EA3E30" w:rsidP="00EA3E30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ubordinating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 because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73B138" id="Text Box 1" o:spid="_x0000_s1026" style="position:absolute;left:0;text-align:left;margin-left:-49.8pt;margin-top:37.5pt;width:550.85pt;height:27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" fillcolor="white [3201]" strokeweight=".5pt">
                <v:textbox>
                  <w:txbxContent>
                    <w:p w14:paraId="3FB59FBF" w14:textId="77777777" w:rsidR="00EA3E30" w:rsidRPr="008008FF" w:rsidRDefault="00EA3E30" w:rsidP="00EA3E30">
                      <w:p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8008FF">
                        <w:rPr>
                          <w:rFonts w:ascii="Andika" w:hAnsi="Andika" w:cs="Andika"/>
                          <w:b/>
                          <w:bCs/>
                        </w:rPr>
                        <w:t>simple sentence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contains one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clause. It has a subject and a predicate </w:t>
                      </w:r>
                      <w:r>
                        <w:rPr>
                          <w:rFonts w:ascii="Andika" w:hAnsi="Andika" w:cs="Andika"/>
                        </w:rPr>
                        <w:t xml:space="preserve">(verb) </w:t>
                      </w:r>
                      <w:r w:rsidRPr="008008FF">
                        <w:rPr>
                          <w:rFonts w:ascii="Andika" w:hAnsi="Andika" w:cs="Andika"/>
                        </w:rPr>
                        <w:t>and expresses a complete thought.</w:t>
                      </w:r>
                    </w:p>
                    <w:p w14:paraId="35BE3F13" w14:textId="77777777" w:rsidR="00EA3E30" w:rsidRPr="008008FF" w:rsidRDefault="00EA3E30" w:rsidP="00EA3E30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>Example: She reads books.</w:t>
                      </w:r>
                    </w:p>
                    <w:p w14:paraId="5E8689D4" w14:textId="77777777" w:rsidR="00EA3E30" w:rsidRDefault="00EA3E30" w:rsidP="00EA3E30">
                      <w:p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8008FF">
                        <w:rPr>
                          <w:rFonts w:ascii="Andika" w:hAnsi="Andika" w:cs="Andika"/>
                          <w:b/>
                          <w:bCs/>
                        </w:rPr>
                        <w:t>compound sentence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contains two or more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clauses joined by a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8008FF">
                        <w:rPr>
                          <w:rFonts w:ascii="Andika" w:hAnsi="Andika" w:cs="Andika"/>
                        </w:rPr>
                        <w:t>ordinating conjunction (</w:t>
                      </w:r>
                      <w:r>
                        <w:rPr>
                          <w:rFonts w:ascii="Andika" w:hAnsi="Andika" w:cs="Andika"/>
                        </w:rPr>
                        <w:t>FANBOYS</w:t>
                      </w:r>
                      <w:r w:rsidRPr="008008FF">
                        <w:rPr>
                          <w:rFonts w:ascii="Andika" w:hAnsi="Andika" w:cs="Andika"/>
                        </w:rPr>
                        <w:t>) or a semicolon.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Example: She reads books, and he writes stories. </w:t>
                      </w:r>
                    </w:p>
                    <w:p w14:paraId="6A626041" w14:textId="77777777" w:rsidR="00EA3E30" w:rsidRPr="008008FF" w:rsidRDefault="00EA3E30" w:rsidP="00EA3E30">
                      <w:p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>A</w:t>
                      </w:r>
                      <w:r w:rsidRPr="002919EE">
                        <w:rPr>
                          <w:rFonts w:ascii="Andika" w:hAnsi="Andika" w:cs="Andika"/>
                          <w:b/>
                          <w:bCs/>
                        </w:rPr>
                        <w:t xml:space="preserve"> complex sentence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contains one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 and at least one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clause.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clauses often begin </w:t>
                      </w:r>
                      <w:r>
                        <w:rPr>
                          <w:rFonts w:ascii="Andika" w:hAnsi="Andika" w:cs="Andika"/>
                        </w:rPr>
                        <w:t>after a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subordinating conjunctions (because, since, after, although, when, etc.) or relative pronouns (who, which, that).</w:t>
                      </w:r>
                    </w:p>
                    <w:p w14:paraId="5B13A070" w14:textId="77777777" w:rsidR="00EA3E30" w:rsidRDefault="00EA3E30" w:rsidP="00EA3E30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Example: She reads books because she enjoys them.</w:t>
                      </w:r>
                    </w:p>
                    <w:p w14:paraId="1AFEC813" w14:textId="77777777" w:rsidR="00EA3E30" w:rsidRDefault="00EA3E30" w:rsidP="00EA3E30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Main Clause: She reads books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</w:p>
                    <w:p w14:paraId="3B4E3D25" w14:textId="77777777" w:rsidR="00EA3E30" w:rsidRDefault="00EA3E30" w:rsidP="00EA3E30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Subordinate Clause: she enjoys them</w:t>
                      </w:r>
                    </w:p>
                    <w:p w14:paraId="438C8FC7" w14:textId="77777777" w:rsidR="00EA3E30" w:rsidRPr="002919EE" w:rsidRDefault="00EA3E30" w:rsidP="00EA3E30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8008FF">
                        <w:rPr>
                          <w:rFonts w:ascii="Andika" w:hAnsi="Andika" w:cs="Andika"/>
                        </w:rPr>
                        <w:t>ubordinating conjunctions</w:t>
                      </w:r>
                      <w:r>
                        <w:rPr>
                          <w:rFonts w:ascii="Andika" w:hAnsi="Andika" w:cs="Andika"/>
                        </w:rPr>
                        <w:t>: because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F112E" w:rsidRPr="00EF367B">
        <w:rPr>
          <w:rFonts w:ascii="Andika" w:hAnsi="Andika" w:cs="Andika"/>
          <w:b/>
          <w:bCs/>
          <w:noProof/>
          <w:sz w:val="24"/>
          <w:szCs w:val="24"/>
        </w:rPr>
        <w:t>Build a complex sentence</w:t>
      </w:r>
      <w:r w:rsidR="000F112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F112E" w:rsidRPr="00FE4EBF">
        <w:rPr>
          <w:rFonts w:ascii="Andika" w:hAnsi="Andika" w:cs="Andika"/>
          <w:noProof/>
          <w:sz w:val="20"/>
          <w:szCs w:val="16"/>
        </w:rPr>
        <w:br/>
      </w:r>
      <w:r w:rsidR="000F112E" w:rsidRPr="00EF367B">
        <w:rPr>
          <w:rFonts w:ascii="Andika" w:hAnsi="Andika" w:cs="Andika"/>
          <w:noProof/>
          <w:sz w:val="20"/>
          <w:szCs w:val="16"/>
        </w:rPr>
        <w:t>Combine the sentences below to make a complex sentence.</w:t>
      </w:r>
      <w:r w:rsidR="000F112E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0F112E" w:rsidRPr="00EF367B">
        <w:rPr>
          <w:rFonts w:ascii="Andika" w:hAnsi="Andika" w:cs="Andika"/>
          <w:noProof/>
          <w:sz w:val="20"/>
          <w:szCs w:val="16"/>
        </w:rPr>
        <w:t>"Emile is happy. He found a gem." might become "Emile is happy because he found a gem." Can you spot the difference?</w:t>
      </w:r>
    </w:p>
    <w:p w14:paraId="7BA5808E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stays home. It rains.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41B163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watched the sky. She waited.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3EE8B9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hid. He was very brave.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72DF2A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aliens woke up. The sun rose.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7E845EA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ran fast. He was late.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CF2549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felt full. He ate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D61DFD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floats. She is in space.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493CCA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were stuck. The map was lost.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ADEEF8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could see. It was dark.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B574EB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fixes the rocket. It breaks.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53002A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 glowed. Aimee watched.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3A05DB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cheered. He won the race.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0FF57B0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Keep the crystal safe. You find 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D3A619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cannot fly. It is sunny.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97D88A" w14:textId="77777777" w:rsidR="000F112E" w:rsidRPr="00FE4EBF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stole it. They slept.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BD9AD29" w14:textId="412A20D4" w:rsidR="000F112E" w:rsidRDefault="000F112E" w:rsidP="000F112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Dust flew up. The ship landed.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18F31DC8" w:rsidR="00285810" w:rsidRPr="00D978D4" w:rsidRDefault="00285810" w:rsidP="00D978D4"/>
    <w:sectPr w:rsidR="00285810" w:rsidRPr="00D978D4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0486A" w14:textId="77777777" w:rsidR="00F609BC" w:rsidRDefault="00F609BC">
      <w:pPr>
        <w:spacing w:after="0" w:line="240" w:lineRule="auto"/>
      </w:pPr>
      <w:r>
        <w:separator/>
      </w:r>
    </w:p>
  </w:endnote>
  <w:endnote w:type="continuationSeparator" w:id="0">
    <w:p w14:paraId="625A628B" w14:textId="77777777" w:rsidR="00F609BC" w:rsidRDefault="00F6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EA26" w14:textId="77777777" w:rsidR="00F609BC" w:rsidRDefault="00F609BC">
      <w:pPr>
        <w:spacing w:after="0" w:line="240" w:lineRule="auto"/>
      </w:pPr>
      <w:r>
        <w:separator/>
      </w:r>
    </w:p>
  </w:footnote>
  <w:footnote w:type="continuationSeparator" w:id="0">
    <w:p w14:paraId="0BD6D72F" w14:textId="77777777" w:rsidR="00F609BC" w:rsidRDefault="00F60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DBA90DF" wp14:editId="50131B66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718D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52FA"/>
    <w:rsid w:val="00C6145E"/>
    <w:rsid w:val="00C6380B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7FC"/>
    <w:rsid w:val="00E85ECD"/>
    <w:rsid w:val="00EA3E30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09B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1893</Characters>
  <Application>Microsoft Office Word</Application>
  <DocSecurity>0</DocSecurity>
  <Lines>57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2026-03-04T15:01:00Z</dcterms:created>
  <dcterms:modified xsi:type="dcterms:W3CDTF">2026-03-04T15:02:00Z</dcterms:modified>
</cp:coreProperties>
</file>